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612B80" w:rsidRPr="00612B80" w:rsidTr="00612B80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612B80" w:rsidRPr="00612B80" w:rsidRDefault="00612B80" w:rsidP="00612B80">
            <w:pPr>
              <w:spacing w:after="0" w:line="240" w:lineRule="auto"/>
              <w:rPr>
                <w:rFonts w:ascii="Tahoma" w:eastAsia="Times New Roman" w:hAnsi="Tahoma" w:cs="Tahoma"/>
                <w:color w:val="868686"/>
                <w:lang w:eastAsia="ru-RU"/>
              </w:rPr>
            </w:pPr>
          </w:p>
        </w:tc>
      </w:tr>
    </w:tbl>
    <w:p w:rsidR="00A86D35" w:rsidRPr="00DF55EA" w:rsidRDefault="00D80FBF" w:rsidP="00A86D35">
      <w:pPr>
        <w:spacing w:after="166" w:line="240" w:lineRule="auto"/>
        <w:jc w:val="center"/>
        <w:rPr>
          <w:rFonts w:ascii="Kaliakra" w:eastAsia="Times New Roman" w:hAnsi="Kaliakra" w:cs="Times New Roman"/>
          <w:sz w:val="53"/>
          <w:szCs w:val="53"/>
          <w:lang w:eastAsia="ru-RU"/>
        </w:rPr>
      </w:pPr>
      <w:r w:rsidRPr="00DF55EA">
        <w:rPr>
          <w:rFonts w:ascii="Kaliakra" w:eastAsia="Times New Roman" w:hAnsi="Kaliakra" w:cs="Times New Roman"/>
          <w:sz w:val="53"/>
          <w:szCs w:val="53"/>
          <w:lang w:eastAsia="ru-RU"/>
        </w:rPr>
        <w:t xml:space="preserve"> </w:t>
      </w:r>
      <w:r w:rsidR="00A86D35" w:rsidRPr="00DF55EA">
        <w:rPr>
          <w:rFonts w:ascii="Kaliakra" w:eastAsia="Times New Roman" w:hAnsi="Kaliakra" w:cs="Times New Roman"/>
          <w:sz w:val="53"/>
          <w:szCs w:val="53"/>
          <w:lang w:eastAsia="ru-RU"/>
        </w:rPr>
        <w:t>«КНИЖКИНА НЕДЕЛЯ» Развлечение - викторина по теме: «Мои любимые книжки»</w:t>
      </w: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и задачи:</w:t>
      </w:r>
    </w:p>
    <w:p w:rsidR="00A86D35" w:rsidRPr="00DB3EAC" w:rsidRDefault="00A86D35" w:rsidP="00DB3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практику разнообразных форм и методов работы с литературными произведениями, способствующих приобщению детей к книге для развития познавательной, творческой и эмоциональной активности детей;</w:t>
      </w:r>
    </w:p>
    <w:p w:rsidR="00A86D35" w:rsidRPr="00DB3EAC" w:rsidRDefault="00A86D35" w:rsidP="00DB3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знание детских сказок через различные виды игр;</w:t>
      </w:r>
    </w:p>
    <w:p w:rsidR="00A86D35" w:rsidRPr="00DB3EAC" w:rsidRDefault="00A86D35" w:rsidP="00DB3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героях сказок</w:t>
      </w:r>
    </w:p>
    <w:p w:rsidR="00A86D35" w:rsidRPr="00DB3EAC" w:rsidRDefault="00A86D35" w:rsidP="00DB3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смекалку</w:t>
      </w:r>
    </w:p>
    <w:p w:rsidR="00A86D35" w:rsidRPr="00DB3EAC" w:rsidRDefault="00A86D35" w:rsidP="00DB3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родителей к совместному творчеству в рамках «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Книжкиной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недели»;</w:t>
      </w:r>
    </w:p>
    <w:p w:rsidR="00A86D35" w:rsidRPr="00DB3EAC" w:rsidRDefault="00A86D35" w:rsidP="00DB3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к постоянному общению с книгой и бережному отношению к ней.</w:t>
      </w:r>
    </w:p>
    <w:p w:rsidR="00A86D35" w:rsidRPr="00DB3EAC" w:rsidRDefault="00A86D35" w:rsidP="00DB3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словарный запас, расширить кругозор.</w:t>
      </w:r>
    </w:p>
    <w:p w:rsidR="00A86D35" w:rsidRPr="00DB3EAC" w:rsidRDefault="00A86D35" w:rsidP="00DB3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выяснить, какие сказки и каких сказочных героев знают дети, познакомить с новыми понятиями «народные» и «литературные» сказки, выявить лучших знатоков сказок; способствовать развитию речи детей, воображения, мышления, памяти; воспитывать любовь к чтению художественной литературы.</w:t>
      </w:r>
      <w:proofErr w:type="gramEnd"/>
    </w:p>
    <w:p w:rsidR="00DB3EAC" w:rsidRDefault="00A86D35" w:rsidP="00DB3EAC">
      <w:pP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работа:</w:t>
      </w:r>
    </w:p>
    <w:p w:rsidR="00DB3EAC" w:rsidRDefault="00A86D35" w:rsidP="00DB3EAC">
      <w:pP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родителям прочитать дома знакомые детям сказки и принести любимую книгу ребенка в группу.</w:t>
      </w:r>
    </w:p>
    <w:p w:rsidR="00DB3EAC" w:rsidRDefault="00A86D35" w:rsidP="00DB3EAC">
      <w:pP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совместно с родителями обложек любимых книг,</w:t>
      </w:r>
    </w:p>
    <w:p w:rsidR="00A86D35" w:rsidRPr="00DB3EAC" w:rsidRDefault="00A86D35" w:rsidP="00DB3EAC">
      <w:pP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детских сказок</w:t>
      </w:r>
      <w:proofErr w:type="gram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рассказов в группе, заучивание стихов,</w:t>
      </w: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Атрибуты и инвентарь:</w:t>
      </w:r>
    </w:p>
    <w:p w:rsid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портреты детских писателей,</w:t>
      </w:r>
    </w:p>
    <w:p w:rsid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портреты писателей – сказочников,</w:t>
      </w:r>
    </w:p>
    <w:p w:rsid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"Дерево загадок" (тексты загадок о названии сказок и их главных героях),</w:t>
      </w:r>
    </w:p>
    <w:p w:rsid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книг</w:t>
      </w:r>
    </w:p>
    <w:p w:rsid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разрезные картинки, 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"Мои любимые сказки",</w:t>
      </w:r>
    </w:p>
    <w:p w:rsid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– лото "Расскажи сказку»</w:t>
      </w:r>
    </w:p>
    <w:p w:rsidR="00A86D35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для родителей.</w:t>
      </w:r>
    </w:p>
    <w:p w:rsidR="00DB3EAC" w:rsidRPr="00DB3EAC" w:rsidRDefault="00DB3EAC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НЕМНОГО ИЗ ИСТОРИИ….</w:t>
      </w: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Длятся только день единый именины у людей,</w:t>
      </w: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книжки именины целых семь веселых дней!</w:t>
      </w: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Именины! Именины! У Володи? Шуры? Нины?</w:t>
      </w: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девчонок? У мальчишек? Нет! У наших детских книжек!</w:t>
      </w: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весенний 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! Март спешит к апрелю</w:t>
      </w:r>
    </w:p>
    <w:p w:rsidR="00A86D35" w:rsidRPr="00DB3EAC" w:rsidRDefault="00A86D35" w:rsidP="00DB3EAC">
      <w:pPr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приводит за собой</w:t>
      </w: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Книжкину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неделю.</w:t>
      </w: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книжкина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неделя. Пролетит по всей стране.</w:t>
      </w: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предвестие Апреля, Как приветствие Весне!</w:t>
      </w: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Неделя детской книги отмечается в нашей стране более полувека. С 26 марта 1943 года. Немалый срок, если призадуматься! История этого праздника уходит в военный сорок третий, когда под сводами Колонного зала Дома Союзов звенели ребячьи голоса. Это московская детвора собралась на встречу со своими любимыми писателями, некоторые из которых приехали прямо с фронта. Шла война, не хватало еды, в домах было холодно – а в Колонном зале дети слушали выступления любимых писателей и поэтов: Самуила Яковлевича Маршака, Сергея Владимировича Михалкова, Агнии Львовны 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Михаила Михайловича Пришвина, Льва Абрамовича Кассиля, Корнея Ивановича Чуковского. Инициатором праздника стал Л. А. Кассиль. Для ребят военного времени встреча с известными писателями стала лучшим подарком. Эта неделя празднуется в конце марта по всей нашей стране. «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Книжкиными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именинами» назвал ее детский писатель Лев Кассиль.</w:t>
      </w: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К. И. Чуковский приравнивал хорошую детскую литературу к доброкачественному питанию детской души, столь же необходимой для становления личности, как обычная пища – для физиологического развития.</w:t>
      </w:r>
    </w:p>
    <w:p w:rsidR="00A86D35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нашем детском саду проводиться неделя детской книги. Она не требует больших усилий. Помощниками в проведении недели детской книги являются родители и воспитатели.</w:t>
      </w:r>
    </w:p>
    <w:p w:rsidR="00DB3EAC" w:rsidRDefault="00DB3EAC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EAC" w:rsidRDefault="00DB3EAC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EAC" w:rsidRDefault="00DB3EAC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EAC" w:rsidRPr="00DB3EAC" w:rsidRDefault="00DB3EAC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БЕСЕДЫ:</w:t>
      </w: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Именины! Именины! У наших детских книжек!</w:t>
      </w: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сколько сразу. Собралось у нас гостей!</w:t>
      </w: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праздник, в самом деле. Как его ребята ждут!</w:t>
      </w: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Длятся целую неделю Именины там и тут!</w:t>
      </w: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Сегодня вы принесли из дома ваши любимые сказки, назовите их (вместе с детьми рассматривает обложки книг сказок). В сказках рассказывается о приключениях людей и животных. Кто главные герои в сказке? Волшебные эти сказки или нет?</w:t>
      </w: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читаем книги вместе. С папой каждый выходной</w:t>
      </w: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картинок 200. А у папы ни одной.</w:t>
      </w: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слоны, жирафы Звери все до одного</w:t>
      </w: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бизоны</w:t>
      </w:r>
      <w:proofErr w:type="gram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удавы, А у папы никого.</w:t>
      </w: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пустыне дикой Нарисован львиный след.</w:t>
      </w: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Папу жаль. Ну что за книга?  Если в ней картинок нет?</w:t>
      </w: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Сегодня, ребята, мы с вами побываем в гостях у сказки.</w:t>
      </w: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раннего детства мы слышим сказки. Их нам читает мама, когда укладывает спать, рассказывает бабушка тихими зимними вечерами. Мы слушаем сказки в детском саду, встречаемся с ними и в школе. Сказки сопровождают нас всю жизнь. Их любят не только дети, но и взрослые.</w:t>
      </w: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Слушая и читая сказку, мы попадаем в волшебный мир, где происходят чудеса, где добро всегда побеждает зло.</w:t>
      </w: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постараемся вспомнить сказки и сказочных героев, поиграем в игры, узнаем много нового и интересного, отдохнём вместе со сказкой,  послушаем сказку, побываем на выставке книг и рисунков.</w:t>
      </w: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сядем удобно и полетим в волшебную страну сказок.</w:t>
      </w: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ковёр мы сели, В сказку полетели.</w:t>
      </w: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во всех  сказках обязательно есть три части – начало, середина, конец. Вспомните, как обычно начинаются сказки? («Жили – были… », «В тридевятом царстве, в тридесятом государстве… » ит. д.) Такое начало - зачин сказки - служит для того, что бы помочь слушателям перенестись в сказочный мир, назвать место и время действия сказки либо ее героев.</w:t>
      </w: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рассматривания книг цитируются наиболее яркие в образном отношении слова и фразы, зачитывает зачины, присказки, концовки </w:t>
      </w:r>
      <w:proofErr w:type="gram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сказках.</w:t>
      </w: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Какими словами обычно заканчиваются сказки? («И я там был, мед – пиво пил, по усам текло, а в рот не попало» и т. д.) Такие слова принято называть концовкой. Когда – то, очень давно, существовала профессия сказочника, за свой труд сказочник получал вознаграждение. В концовке сказочник давал понять слушателям, что он хочет получить за свой труд: «Вот вам сказка, а мне кринка масла». Теперь концовка просто подводит итог сказки и завершает ее действие. У разных сказок может быть одна и та же концовка: «Стали жить – поживать и добра наживать».</w:t>
      </w:r>
    </w:p>
    <w:p w:rsidR="00A86D35" w:rsidRPr="00DB3EAC" w:rsidRDefault="00A86D35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много чудесных сказок вы принесли сегодня! Что бы каждый из вас мог еще не раз прочитать эти книги вместе со мной или с родителями, нужно бережно обращаться с ними и хранить в специально отделенном месте. Как  называется это место в нашей группе? (Книжный уголок)</w:t>
      </w:r>
      <w:proofErr w:type="gram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D7AE7" w:rsidRPr="00DB3EAC" w:rsidRDefault="00182021" w:rsidP="00DB3E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ПОДБОР ЗАГАДОК О КНИГЕ</w:t>
      </w:r>
    </w:p>
    <w:tbl>
      <w:tblPr>
        <w:tblStyle w:val="a6"/>
        <w:tblW w:w="0" w:type="auto"/>
        <w:tblLook w:val="04A0"/>
      </w:tblPr>
      <w:tblGrid>
        <w:gridCol w:w="4928"/>
        <w:gridCol w:w="4929"/>
        <w:gridCol w:w="4929"/>
      </w:tblGrid>
      <w:tr w:rsidR="002D7AE7" w:rsidRPr="00DB3EAC" w:rsidTr="002D7AE7">
        <w:tc>
          <w:tcPr>
            <w:tcW w:w="4928" w:type="dxa"/>
          </w:tcPr>
          <w:p w:rsidR="002D7AE7" w:rsidRPr="00DB3EAC" w:rsidRDefault="002D7AE7" w:rsidP="00DB3EA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B3EAC">
              <w:rPr>
                <w:color w:val="111111"/>
                <w:sz w:val="28"/>
                <w:szCs w:val="28"/>
              </w:rPr>
              <w:t>Есть листок, есть корешок.</w:t>
            </w:r>
          </w:p>
          <w:p w:rsidR="002D7AE7" w:rsidRPr="00DB3EAC" w:rsidRDefault="002D7AE7" w:rsidP="00DB3EA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B3EAC">
              <w:rPr>
                <w:color w:val="111111"/>
                <w:sz w:val="28"/>
                <w:szCs w:val="28"/>
              </w:rPr>
              <w:t>А не куст и не цветок.</w:t>
            </w:r>
          </w:p>
          <w:p w:rsidR="002D7AE7" w:rsidRPr="00DB3EAC" w:rsidRDefault="002D7AE7" w:rsidP="00DB3EA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proofErr w:type="gramStart"/>
            <w:r w:rsidRPr="00DB3EAC">
              <w:rPr>
                <w:color w:val="111111"/>
                <w:sz w:val="28"/>
                <w:szCs w:val="28"/>
              </w:rPr>
              <w:t>Нету</w:t>
            </w:r>
            <w:proofErr w:type="gramEnd"/>
            <w:r w:rsidRPr="00DB3EAC">
              <w:rPr>
                <w:color w:val="111111"/>
                <w:sz w:val="28"/>
                <w:szCs w:val="28"/>
              </w:rPr>
              <w:t xml:space="preserve"> лап, нету рук.</w:t>
            </w:r>
          </w:p>
          <w:p w:rsidR="002D7AE7" w:rsidRPr="00DB3EAC" w:rsidRDefault="002D7AE7" w:rsidP="00DB3EA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B3EAC">
              <w:rPr>
                <w:color w:val="111111"/>
                <w:sz w:val="28"/>
                <w:szCs w:val="28"/>
              </w:rPr>
              <w:t>А приходит в дом как друг.</w:t>
            </w:r>
          </w:p>
          <w:p w:rsidR="002D7AE7" w:rsidRPr="00DB3EAC" w:rsidRDefault="002D7AE7" w:rsidP="00DB3EA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B3EAC">
              <w:rPr>
                <w:color w:val="111111"/>
                <w:sz w:val="28"/>
                <w:szCs w:val="28"/>
              </w:rPr>
              <w:t>На колени к маме ляжет,</w:t>
            </w:r>
          </w:p>
          <w:p w:rsidR="002D7AE7" w:rsidRPr="00DB3EAC" w:rsidRDefault="002D7AE7" w:rsidP="00DB3EA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B3EAC">
              <w:rPr>
                <w:color w:val="111111"/>
                <w:sz w:val="28"/>
                <w:szCs w:val="28"/>
              </w:rPr>
              <w:t>Обо всём тебе расскажет.</w:t>
            </w:r>
          </w:p>
          <w:p w:rsidR="002D7AE7" w:rsidRPr="00DB3EAC" w:rsidRDefault="002D7AE7" w:rsidP="00DB3EA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B3EA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r w:rsidRPr="00DB3EAC">
              <w:rPr>
                <w:rStyle w:val="a4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Книга</w:t>
            </w:r>
            <w:r w:rsidRPr="00DB3EA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.)</w:t>
            </w:r>
          </w:p>
        </w:tc>
        <w:tc>
          <w:tcPr>
            <w:tcW w:w="4929" w:type="dxa"/>
          </w:tcPr>
          <w:p w:rsidR="002D7AE7" w:rsidRPr="00DB3EAC" w:rsidRDefault="002D7AE7" w:rsidP="00DB3EA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B3EAC">
              <w:rPr>
                <w:color w:val="111111"/>
                <w:sz w:val="28"/>
                <w:szCs w:val="28"/>
              </w:rPr>
              <w:t>Я всё знаю, всех учу,</w:t>
            </w:r>
          </w:p>
          <w:p w:rsidR="002D7AE7" w:rsidRPr="00DB3EAC" w:rsidRDefault="002D7AE7" w:rsidP="00DB3EA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B3EAC">
              <w:rPr>
                <w:color w:val="111111"/>
                <w:sz w:val="28"/>
                <w:szCs w:val="28"/>
              </w:rPr>
              <w:t>А сама всегда молчу.</w:t>
            </w:r>
          </w:p>
          <w:p w:rsidR="002D7AE7" w:rsidRPr="00DB3EAC" w:rsidRDefault="002D7AE7" w:rsidP="00DB3EA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B3EAC">
              <w:rPr>
                <w:color w:val="111111"/>
                <w:sz w:val="28"/>
                <w:szCs w:val="28"/>
              </w:rPr>
              <w:t>Чтоб со мною подружиться,</w:t>
            </w:r>
          </w:p>
          <w:p w:rsidR="002D7AE7" w:rsidRPr="00DB3EAC" w:rsidRDefault="002D7AE7" w:rsidP="00DB3EA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B3EAC">
              <w:rPr>
                <w:color w:val="111111"/>
                <w:sz w:val="28"/>
                <w:szCs w:val="28"/>
              </w:rPr>
              <w:t>Нужно грамоте учиться.</w:t>
            </w:r>
          </w:p>
          <w:p w:rsidR="002D7AE7" w:rsidRPr="00DB3EAC" w:rsidRDefault="002D7AE7" w:rsidP="00DB3EA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B3EA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r w:rsidRPr="00DB3EAC">
              <w:rPr>
                <w:rStyle w:val="a4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Книга</w:t>
            </w:r>
            <w:r w:rsidRPr="00DB3EA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.)</w:t>
            </w:r>
          </w:p>
          <w:p w:rsidR="002D7AE7" w:rsidRPr="00DB3EAC" w:rsidRDefault="002D7AE7" w:rsidP="00DB3EA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4929" w:type="dxa"/>
          </w:tcPr>
          <w:p w:rsidR="002D7AE7" w:rsidRPr="00DB3EAC" w:rsidRDefault="002D7AE7" w:rsidP="00DB3EA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B3EAC">
              <w:rPr>
                <w:color w:val="111111"/>
                <w:sz w:val="28"/>
                <w:szCs w:val="28"/>
              </w:rPr>
              <w:t>Языка не имеет, а у кого побывает - тот много знает.</w:t>
            </w:r>
          </w:p>
          <w:p w:rsidR="002D7AE7" w:rsidRPr="00DB3EAC" w:rsidRDefault="002D7AE7" w:rsidP="00DB3EA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B3EA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r w:rsidRPr="00DB3EAC">
              <w:rPr>
                <w:rStyle w:val="a4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Книга</w:t>
            </w:r>
            <w:r w:rsidRPr="00DB3EA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, газета, журнал.)</w:t>
            </w:r>
          </w:p>
          <w:p w:rsidR="002D7AE7" w:rsidRPr="00DB3EAC" w:rsidRDefault="002D7AE7" w:rsidP="00DB3EA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2D7AE7" w:rsidRPr="00DB3EAC" w:rsidTr="002D7AE7">
        <w:tc>
          <w:tcPr>
            <w:tcW w:w="4928" w:type="dxa"/>
          </w:tcPr>
          <w:p w:rsidR="002D7AE7" w:rsidRPr="00DB3EAC" w:rsidRDefault="002D7AE7" w:rsidP="00DB3EA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B3EAC">
              <w:rPr>
                <w:color w:val="111111"/>
                <w:sz w:val="28"/>
                <w:szCs w:val="28"/>
              </w:rPr>
              <w:t xml:space="preserve">Новостями </w:t>
            </w:r>
            <w:proofErr w:type="gramStart"/>
            <w:r w:rsidRPr="00DB3EAC">
              <w:rPr>
                <w:color w:val="111111"/>
                <w:sz w:val="28"/>
                <w:szCs w:val="28"/>
              </w:rPr>
              <w:t>разодета</w:t>
            </w:r>
            <w:proofErr w:type="gramEnd"/>
          </w:p>
          <w:p w:rsidR="002D7AE7" w:rsidRPr="00DB3EAC" w:rsidRDefault="002D7AE7" w:rsidP="00DB3EA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B3EAC">
              <w:rPr>
                <w:color w:val="111111"/>
                <w:sz w:val="28"/>
                <w:szCs w:val="28"/>
              </w:rPr>
              <w:t>Ежедневная </w:t>
            </w:r>
            <w:r w:rsidRPr="00DB3EA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(Газета.)</w:t>
            </w:r>
          </w:p>
          <w:p w:rsidR="002D7AE7" w:rsidRPr="00DB3EAC" w:rsidRDefault="002D7AE7" w:rsidP="00DB3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182021" w:rsidRPr="00DB3EAC" w:rsidRDefault="00182021" w:rsidP="00DB3EA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B3EAC">
              <w:rPr>
                <w:color w:val="111111"/>
                <w:sz w:val="28"/>
                <w:szCs w:val="28"/>
              </w:rPr>
              <w:t>Не книга, не газета…</w:t>
            </w:r>
          </w:p>
          <w:p w:rsidR="00182021" w:rsidRPr="00DB3EAC" w:rsidRDefault="00182021" w:rsidP="00DB3EA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B3EAC">
              <w:rPr>
                <w:color w:val="111111"/>
                <w:sz w:val="28"/>
                <w:szCs w:val="28"/>
              </w:rPr>
              <w:t>Страницами шуршал,</w:t>
            </w:r>
          </w:p>
          <w:p w:rsidR="00182021" w:rsidRPr="00DB3EAC" w:rsidRDefault="00182021" w:rsidP="00DB3EA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B3EAC">
              <w:rPr>
                <w:color w:val="111111"/>
                <w:sz w:val="28"/>
                <w:szCs w:val="28"/>
              </w:rPr>
              <w:t>Читателям секреты</w:t>
            </w:r>
          </w:p>
          <w:p w:rsidR="00182021" w:rsidRPr="00DB3EAC" w:rsidRDefault="00182021" w:rsidP="00DB3EA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B3EAC">
              <w:rPr>
                <w:color w:val="111111"/>
                <w:sz w:val="28"/>
                <w:szCs w:val="28"/>
              </w:rPr>
              <w:t>Рассказывал</w:t>
            </w:r>
          </w:p>
          <w:p w:rsidR="002D7AE7" w:rsidRPr="00DB3EAC" w:rsidRDefault="00182021" w:rsidP="00DB3EA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DB3EA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(журнал)</w:t>
            </w:r>
          </w:p>
        </w:tc>
        <w:tc>
          <w:tcPr>
            <w:tcW w:w="4929" w:type="dxa"/>
          </w:tcPr>
          <w:p w:rsidR="002D7AE7" w:rsidRPr="00DB3EAC" w:rsidRDefault="002D7AE7" w:rsidP="00DB3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021" w:rsidRPr="00DB3EAC" w:rsidRDefault="00182021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ВОПРОСЫ ДЛЯ ВИКТОРИНЫ:</w:t>
      </w:r>
      <w:r w:rsidRPr="00DB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 </w:t>
      </w: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ребята, вы любите читать книжки?  А много ли вы знаете сказок? Мы сейчас это проверим, кто знает больше сказок. Итак, мы объявляем сказочную викторину.</w:t>
      </w:r>
    </w:p>
    <w:p w:rsidR="00182021" w:rsidRPr="00DB3EAC" w:rsidRDefault="00182021" w:rsidP="00DB3E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  </w:t>
      </w:r>
      <w:r w:rsidRPr="00DB3E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«ДОПОЛНИ ИМЯ».</w:t>
      </w:r>
    </w:p>
    <w:p w:rsidR="00182021" w:rsidRPr="00DB3EAC" w:rsidRDefault="00182021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некоторых сказочных героев двойные имена. Я буду называть первую часть имени, а вы называйте вторую. Посмотрим, кто из вас помнит больше имен сказочных героев.</w:t>
      </w:r>
    </w:p>
    <w:p w:rsidR="00182021" w:rsidRPr="00DB3EAC" w:rsidRDefault="00182021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Барон (Мюнхгаузен), Старуха (Шапокляк), 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(Пух), Соловей (Разбойник), Дед (Мороз), Старик (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Хоттабыч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Доктор (Айболит), Сестрица (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Домовенок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(Кузя), 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Финист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(Ясный Сокол), Дядя (Степа, Федор), Черепаха (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Тортила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), Елена (Прекрасная), Красная (Шапочка), Железный (Дровосек), Иванушка (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Дурачок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Змей (Горыныч),  Крошечка (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Иван (Царевич), Кощей (Бессмертный), Кот (Леопольд, 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), Крокодил (Гена), Муха (Цокотуха), Папа (Карло), Почтальон  (Печкин), Илья (Муромец), Василиса (Премудрая), Конек (Горбунок), Баба</w:t>
      </w:r>
      <w:proofErr w:type="gram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Яга).</w:t>
      </w:r>
      <w:proofErr w:type="gramEnd"/>
    </w:p>
    <w:p w:rsidR="00182021" w:rsidRPr="00DB3EAC" w:rsidRDefault="00182021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  «ВОЛШЕБНЫЙ МЕШОЧЕК».</w:t>
      </w:r>
    </w:p>
    <w:p w:rsidR="00182021" w:rsidRPr="00DB3EAC" w:rsidRDefault="00182021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Логоед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достаёт из мешка  предметы.</w:t>
      </w:r>
      <w:proofErr w:type="gram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</w:t>
      </w:r>
      <w:proofErr w:type="gram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</w:t>
      </w:r>
      <w:proofErr w:type="gram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какой сказки и кому принадлежат эти предметы.)</w:t>
      </w:r>
    </w:p>
    <w:tbl>
      <w:tblPr>
        <w:tblStyle w:val="a6"/>
        <w:tblW w:w="0" w:type="auto"/>
        <w:tblInd w:w="-34" w:type="dxa"/>
        <w:tblLook w:val="04A0"/>
      </w:tblPr>
      <w:tblGrid>
        <w:gridCol w:w="4000"/>
        <w:gridCol w:w="3606"/>
        <w:gridCol w:w="3607"/>
        <w:gridCol w:w="3607"/>
      </w:tblGrid>
      <w:tr w:rsidR="00182021" w:rsidRPr="00DB3EAC" w:rsidTr="00182021">
        <w:trPr>
          <w:trHeight w:val="368"/>
        </w:trPr>
        <w:tc>
          <w:tcPr>
            <w:tcW w:w="4000" w:type="dxa"/>
          </w:tcPr>
          <w:p w:rsidR="00182021" w:rsidRPr="00DB3EAC" w:rsidRDefault="00182021" w:rsidP="00DB3EA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Горшочек мёда</w:t>
            </w:r>
          </w:p>
        </w:tc>
        <w:tc>
          <w:tcPr>
            <w:tcW w:w="3606" w:type="dxa"/>
          </w:tcPr>
          <w:p w:rsidR="00182021" w:rsidRPr="00DB3EAC" w:rsidRDefault="00182021" w:rsidP="00DB3EA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 варенья</w:t>
            </w:r>
          </w:p>
        </w:tc>
        <w:tc>
          <w:tcPr>
            <w:tcW w:w="3607" w:type="dxa"/>
          </w:tcPr>
          <w:p w:rsidR="00182021" w:rsidRPr="00DB3EAC" w:rsidRDefault="00182021" w:rsidP="00DB3EA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Горшочек масла</w:t>
            </w:r>
          </w:p>
        </w:tc>
        <w:tc>
          <w:tcPr>
            <w:tcW w:w="3607" w:type="dxa"/>
          </w:tcPr>
          <w:p w:rsidR="00182021" w:rsidRPr="00DB3EAC" w:rsidRDefault="00182021" w:rsidP="00DB3EAC">
            <w:pPr>
              <w:numPr>
                <w:ilvl w:val="0"/>
                <w:numId w:val="4"/>
              </w:numPr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Горошина</w:t>
            </w:r>
          </w:p>
        </w:tc>
      </w:tr>
      <w:tr w:rsidR="00182021" w:rsidRPr="00DB3EAC" w:rsidTr="00182021">
        <w:tc>
          <w:tcPr>
            <w:tcW w:w="4000" w:type="dxa"/>
          </w:tcPr>
          <w:p w:rsidR="00182021" w:rsidRPr="00DB3EAC" w:rsidRDefault="00182021" w:rsidP="00DB3EA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Золотой ключик</w:t>
            </w:r>
          </w:p>
        </w:tc>
        <w:tc>
          <w:tcPr>
            <w:tcW w:w="3606" w:type="dxa"/>
          </w:tcPr>
          <w:p w:rsidR="00182021" w:rsidRPr="00DB3EAC" w:rsidRDefault="00182021" w:rsidP="00DB3EA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Клубок ниток</w:t>
            </w:r>
          </w:p>
        </w:tc>
        <w:tc>
          <w:tcPr>
            <w:tcW w:w="3607" w:type="dxa"/>
          </w:tcPr>
          <w:p w:rsidR="00182021" w:rsidRPr="00DB3EAC" w:rsidRDefault="00182021" w:rsidP="00DB3EA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Хрустальная туфелька</w:t>
            </w:r>
          </w:p>
        </w:tc>
        <w:tc>
          <w:tcPr>
            <w:tcW w:w="3607" w:type="dxa"/>
          </w:tcPr>
          <w:p w:rsidR="00182021" w:rsidRPr="00DB3EAC" w:rsidRDefault="00182021" w:rsidP="00DB3EA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Стрела</w:t>
            </w:r>
          </w:p>
        </w:tc>
      </w:tr>
      <w:tr w:rsidR="00182021" w:rsidRPr="00DB3EAC" w:rsidTr="00182021">
        <w:tc>
          <w:tcPr>
            <w:tcW w:w="4000" w:type="dxa"/>
          </w:tcPr>
          <w:p w:rsidR="00182021" w:rsidRPr="00DB3EAC" w:rsidRDefault="00182021" w:rsidP="00DB3EA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шапочка</w:t>
            </w:r>
          </w:p>
        </w:tc>
        <w:tc>
          <w:tcPr>
            <w:tcW w:w="3606" w:type="dxa"/>
          </w:tcPr>
          <w:p w:rsidR="00182021" w:rsidRPr="00DB3EAC" w:rsidRDefault="00182021" w:rsidP="00DB3EA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Аленький цветочек</w:t>
            </w:r>
          </w:p>
        </w:tc>
        <w:tc>
          <w:tcPr>
            <w:tcW w:w="3607" w:type="dxa"/>
          </w:tcPr>
          <w:p w:rsidR="00182021" w:rsidRPr="00DB3EAC" w:rsidRDefault="00182021" w:rsidP="00DB3EA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</w:t>
            </w:r>
          </w:p>
        </w:tc>
        <w:tc>
          <w:tcPr>
            <w:tcW w:w="3607" w:type="dxa"/>
          </w:tcPr>
          <w:p w:rsidR="00182021" w:rsidRPr="00DB3EAC" w:rsidRDefault="00182021" w:rsidP="00DB3EA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Зеркало</w:t>
            </w:r>
          </w:p>
        </w:tc>
      </w:tr>
      <w:tr w:rsidR="005B49BF" w:rsidRPr="00DB3EAC" w:rsidTr="00182021">
        <w:tc>
          <w:tcPr>
            <w:tcW w:w="4000" w:type="dxa"/>
          </w:tcPr>
          <w:p w:rsidR="005B49BF" w:rsidRPr="00DB3EAC" w:rsidRDefault="005B49BF" w:rsidP="00DB3EAC">
            <w:pPr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Денежка</w:t>
            </w:r>
          </w:p>
        </w:tc>
        <w:tc>
          <w:tcPr>
            <w:tcW w:w="3606" w:type="dxa"/>
          </w:tcPr>
          <w:p w:rsidR="005B49BF" w:rsidRPr="00DB3EAC" w:rsidRDefault="005B49BF" w:rsidP="00DB3EAC">
            <w:pPr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Спички</w:t>
            </w:r>
          </w:p>
        </w:tc>
        <w:tc>
          <w:tcPr>
            <w:tcW w:w="3607" w:type="dxa"/>
          </w:tcPr>
          <w:p w:rsidR="005B49BF" w:rsidRPr="00DB3EAC" w:rsidRDefault="005B49BF" w:rsidP="00DB3EAC">
            <w:pPr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Чемоданчик доктора Айболита</w:t>
            </w:r>
          </w:p>
        </w:tc>
        <w:tc>
          <w:tcPr>
            <w:tcW w:w="3607" w:type="dxa"/>
          </w:tcPr>
          <w:p w:rsidR="005B49BF" w:rsidRPr="00DB3EAC" w:rsidRDefault="005B49BF" w:rsidP="00DB3EAC">
            <w:pPr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Метла Бабы Яги</w:t>
            </w:r>
          </w:p>
        </w:tc>
      </w:tr>
    </w:tbl>
    <w:p w:rsidR="005B49BF" w:rsidRPr="00DB3EAC" w:rsidRDefault="005B49BF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3E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ФИЗМИНУТКА</w:t>
      </w:r>
    </w:p>
    <w:p w:rsidR="005B49BF" w:rsidRPr="00DB3EAC" w:rsidRDefault="005B49BF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Сыграем в игру 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добавлялки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вы должны правильно и в рифму закончить предложение.</w:t>
      </w:r>
    </w:p>
    <w:p w:rsidR="005B49BF" w:rsidRPr="00DB3EAC" w:rsidRDefault="005B49BF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стоит в поле (теремок)</w:t>
      </w:r>
    </w:p>
    <w:p w:rsidR="005B49BF" w:rsidRPr="00DB3EAC" w:rsidRDefault="005B49BF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покатился (колобок)</w:t>
      </w:r>
    </w:p>
    <w:p w:rsidR="005B49BF" w:rsidRPr="00DB3EAC" w:rsidRDefault="005B49BF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серый волк не съел (козлят)</w:t>
      </w:r>
    </w:p>
    <w:p w:rsidR="005B49BF" w:rsidRPr="00DB3EAC" w:rsidRDefault="005B49BF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Су – су – су – Петушок прогнал (Лису)</w:t>
      </w:r>
    </w:p>
    <w:p w:rsidR="005B49BF" w:rsidRPr="00DB3EAC" w:rsidRDefault="005B49BF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Цо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цо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цо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снесла курица (яйцо)</w:t>
      </w:r>
    </w:p>
    <w:p w:rsidR="005B49BF" w:rsidRPr="00DB3EAC" w:rsidRDefault="005B49BF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Ёк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ёк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ёк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садитесь на пенек.</w:t>
      </w:r>
    </w:p>
    <w:p w:rsidR="005B49BF" w:rsidRPr="00DB3EAC" w:rsidRDefault="005B49BF" w:rsidP="00DB3E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«ДОСКАЖИ СЛОВЕЧКО».</w:t>
      </w:r>
    </w:p>
    <w:tbl>
      <w:tblPr>
        <w:tblStyle w:val="a6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5B49BF" w:rsidRPr="00DB3EAC" w:rsidTr="005B49BF">
        <w:tc>
          <w:tcPr>
            <w:tcW w:w="3696" w:type="dxa"/>
          </w:tcPr>
          <w:p w:rsidR="005B49BF" w:rsidRPr="005B49BF" w:rsidRDefault="005B49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«Доскажи словечко».</w:t>
            </w:r>
          </w:p>
          <w:p w:rsidR="005B49BF" w:rsidRPr="005B49BF" w:rsidRDefault="005B49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Загадаю вам, ребятки,</w:t>
            </w:r>
          </w:p>
          <w:p w:rsidR="005B49BF" w:rsidRPr="005B49BF" w:rsidRDefault="005B49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трудные загадки.</w:t>
            </w:r>
          </w:p>
          <w:p w:rsidR="005B49BF" w:rsidRPr="005B49BF" w:rsidRDefault="005B49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Отгадаешь, не зевай,</w:t>
            </w:r>
          </w:p>
          <w:p w:rsidR="005B49BF" w:rsidRPr="005B49BF" w:rsidRDefault="005B49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Дружно хором отвечай!</w:t>
            </w:r>
          </w:p>
          <w:p w:rsidR="005B49BF" w:rsidRPr="005B49BF" w:rsidRDefault="005B49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Многим долго неизвестный,</w:t>
            </w:r>
          </w:p>
          <w:p w:rsidR="005B49BF" w:rsidRPr="005B49BF" w:rsidRDefault="005B49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 он каждому дружком.</w:t>
            </w:r>
          </w:p>
          <w:p w:rsidR="005B49BF" w:rsidRPr="005B49BF" w:rsidRDefault="005B49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по сказке интересной</w:t>
            </w:r>
          </w:p>
          <w:p w:rsidR="005B49BF" w:rsidRPr="005B49BF" w:rsidRDefault="005B49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Мальчик-луковка знаком.</w:t>
            </w:r>
          </w:p>
          <w:p w:rsidR="005B49BF" w:rsidRPr="005B49BF" w:rsidRDefault="005B49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просто, хоть и длинно,</w:t>
            </w:r>
          </w:p>
          <w:p w:rsidR="005B49BF" w:rsidRPr="00DB3EAC" w:rsidRDefault="005B49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зовётся…(</w:t>
            </w:r>
            <w:proofErr w:type="spellStart"/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Чиполлино</w:t>
            </w:r>
            <w:proofErr w:type="spellEnd"/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696" w:type="dxa"/>
          </w:tcPr>
          <w:p w:rsidR="005B49BF" w:rsidRPr="005B49BF" w:rsidRDefault="005B49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он любит неизменно,</w:t>
            </w:r>
          </w:p>
          <w:p w:rsidR="005B49BF" w:rsidRPr="005B49BF" w:rsidRDefault="005B49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б к нему ни приходил.</w:t>
            </w:r>
          </w:p>
          <w:p w:rsidR="005B49BF" w:rsidRPr="005B49BF" w:rsidRDefault="005B49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Догадались? Это Гена,</w:t>
            </w:r>
          </w:p>
          <w:p w:rsidR="005B49BF" w:rsidRPr="005B49BF" w:rsidRDefault="005B49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Гена… (Крокодил).</w:t>
            </w:r>
          </w:p>
          <w:p w:rsidR="005B49BF" w:rsidRPr="00DB3EAC" w:rsidRDefault="005B49BF" w:rsidP="00DB3EA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5B49BF" w:rsidRPr="005B49BF" w:rsidRDefault="005B49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Уймись, уймись, колдунья злая,</w:t>
            </w:r>
          </w:p>
          <w:p w:rsidR="005B49BF" w:rsidRPr="005B49BF" w:rsidRDefault="005B49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Себя надеждами не тешь-ка,</w:t>
            </w:r>
          </w:p>
          <w:p w:rsidR="005B49BF" w:rsidRPr="005B49BF" w:rsidRDefault="005B49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лесу семь гномов повстречала –</w:t>
            </w:r>
          </w:p>
          <w:p w:rsidR="005B49BF" w:rsidRPr="005B49BF" w:rsidRDefault="005B49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Спасётся наша… (Белоснежка).</w:t>
            </w:r>
          </w:p>
          <w:p w:rsidR="005B49BF" w:rsidRPr="00DB3EAC" w:rsidRDefault="005B49BF" w:rsidP="00DB3EA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5B49BF" w:rsidRPr="005B49BF" w:rsidRDefault="005B49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на свете он добрей,</w:t>
            </w:r>
          </w:p>
          <w:p w:rsidR="005B49BF" w:rsidRPr="005B49BF" w:rsidRDefault="005B49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Лечит он больных зверей,</w:t>
            </w:r>
          </w:p>
          <w:p w:rsidR="005B49BF" w:rsidRPr="005B49BF" w:rsidRDefault="005B49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однажды бегемота</w:t>
            </w:r>
          </w:p>
          <w:p w:rsidR="005B49BF" w:rsidRPr="005B49BF" w:rsidRDefault="005B49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Вытащил он из болота.</w:t>
            </w:r>
          </w:p>
          <w:p w:rsidR="005B49BF" w:rsidRPr="005B49BF" w:rsidRDefault="005B49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известен, знаменит,</w:t>
            </w:r>
          </w:p>
          <w:p w:rsidR="005B49BF" w:rsidRPr="005B49BF" w:rsidRDefault="005B49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B49BF" w:rsidRPr="005B49BF" w:rsidRDefault="005B49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доктор… (Айболит).</w:t>
            </w:r>
          </w:p>
          <w:p w:rsidR="005B49BF" w:rsidRPr="00DB3EAC" w:rsidRDefault="005B49BF" w:rsidP="00DB3EA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49BF" w:rsidRPr="00DB3EAC" w:rsidTr="005B49BF">
        <w:tc>
          <w:tcPr>
            <w:tcW w:w="3696" w:type="dxa"/>
          </w:tcPr>
          <w:p w:rsidR="005B49BF" w:rsidRPr="005B49BF" w:rsidRDefault="005B49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Враг людей и враг зверей.</w:t>
            </w:r>
          </w:p>
          <w:p w:rsidR="005B49BF" w:rsidRPr="005B49BF" w:rsidRDefault="005B49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Злой </w:t>
            </w:r>
            <w:r w:rsidRPr="00DB3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азбойник…</w:t>
            </w:r>
            <w:r w:rsidRPr="00DB3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Бармалей</w:t>
            </w:r>
            <w:proofErr w:type="spellEnd"/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5B49BF" w:rsidRPr="00DB3EAC" w:rsidRDefault="005B49BF" w:rsidP="00DB3EA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</w:tcPr>
          <w:p w:rsidR="005B49BF" w:rsidRPr="005B49BF" w:rsidRDefault="005B49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Любит мёд, друзей встречает</w:t>
            </w:r>
          </w:p>
          <w:p w:rsidR="005B49BF" w:rsidRPr="005B49BF" w:rsidRDefault="005B49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ворчалки</w:t>
            </w:r>
            <w:proofErr w:type="spellEnd"/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сочиняет.</w:t>
            </w:r>
          </w:p>
          <w:p w:rsidR="005B49BF" w:rsidRPr="005B49BF" w:rsidRDefault="005B49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ещё </w:t>
            </w:r>
            <w:proofErr w:type="spellStart"/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пыхтелки</w:t>
            </w:r>
            <w:proofErr w:type="spellEnd"/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кричалки</w:t>
            </w:r>
            <w:proofErr w:type="spellEnd"/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сопелки</w:t>
            </w:r>
            <w:proofErr w:type="gramStart"/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…У</w:t>
            </w:r>
            <w:proofErr w:type="gramEnd"/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х!</w:t>
            </w:r>
          </w:p>
          <w:p w:rsidR="005B49BF" w:rsidRPr="00DB3EAC" w:rsidRDefault="005B49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Забавный медвежонок… (</w:t>
            </w:r>
            <w:proofErr w:type="spellStart"/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Винни-Пух</w:t>
            </w:r>
            <w:proofErr w:type="spellEnd"/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697" w:type="dxa"/>
          </w:tcPr>
          <w:p w:rsidR="00BF43A4" w:rsidRPr="005B49BF" w:rsidRDefault="00BF43A4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отца был мальчик странный,</w:t>
            </w:r>
          </w:p>
          <w:p w:rsidR="00BF43A4" w:rsidRPr="005B49BF" w:rsidRDefault="00BF43A4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Симпатичный, деревянный,</w:t>
            </w:r>
          </w:p>
          <w:p w:rsidR="00BF43A4" w:rsidRPr="005B49BF" w:rsidRDefault="00BF43A4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любил папаша сына –</w:t>
            </w:r>
          </w:p>
          <w:p w:rsidR="00BF43A4" w:rsidRPr="005B49BF" w:rsidRDefault="00BF43A4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Шалунишку… (Буратино).</w:t>
            </w:r>
          </w:p>
          <w:p w:rsidR="005B49BF" w:rsidRPr="00DB3EAC" w:rsidRDefault="005B49BF" w:rsidP="00DB3EA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BF43A4" w:rsidRPr="005B49BF" w:rsidRDefault="00BF43A4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легко, как по канату,</w:t>
            </w:r>
          </w:p>
          <w:p w:rsidR="00BF43A4" w:rsidRPr="005B49BF" w:rsidRDefault="00BF43A4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Пройдёт по тоненькой верёвочке.</w:t>
            </w:r>
          </w:p>
          <w:p w:rsidR="00BF43A4" w:rsidRPr="005B49BF" w:rsidRDefault="00BF43A4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жила в цветке когда-то.</w:t>
            </w:r>
          </w:p>
          <w:p w:rsidR="00BF43A4" w:rsidRPr="005B49BF" w:rsidRDefault="00BF43A4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а зовут её… (</w:t>
            </w:r>
            <w:proofErr w:type="spellStart"/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5B49BF" w:rsidRPr="00DB3EAC" w:rsidRDefault="005B49BF" w:rsidP="00DB3EA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49BF" w:rsidRPr="00DB3EAC" w:rsidTr="005B49BF">
        <w:tc>
          <w:tcPr>
            <w:tcW w:w="3696" w:type="dxa"/>
          </w:tcPr>
          <w:p w:rsidR="00BF43A4" w:rsidRPr="005B49BF" w:rsidRDefault="00BF43A4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мачеху стирала,</w:t>
            </w:r>
          </w:p>
          <w:p w:rsidR="00BF43A4" w:rsidRPr="005B49BF" w:rsidRDefault="00BF43A4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горох перебирала</w:t>
            </w:r>
          </w:p>
          <w:p w:rsidR="00BF43A4" w:rsidRPr="005B49BF" w:rsidRDefault="00BF43A4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ночам при свечке.</w:t>
            </w:r>
          </w:p>
          <w:p w:rsidR="00BF43A4" w:rsidRPr="005B49BF" w:rsidRDefault="00BF43A4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спала у печки.</w:t>
            </w:r>
          </w:p>
          <w:p w:rsidR="00BF43A4" w:rsidRPr="005B49BF" w:rsidRDefault="00BF43A4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proofErr w:type="gramStart"/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Хороша</w:t>
            </w:r>
            <w:proofErr w:type="gramEnd"/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 солнышко.</w:t>
            </w:r>
          </w:p>
          <w:p w:rsidR="00BF43A4" w:rsidRPr="005B49BF" w:rsidRDefault="00BF43A4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же это? (Золушка)</w:t>
            </w:r>
          </w:p>
          <w:p w:rsidR="005B49BF" w:rsidRPr="00DB3EAC" w:rsidRDefault="005B49BF" w:rsidP="00DB3EA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</w:tcPr>
          <w:p w:rsidR="00BF43A4" w:rsidRPr="005B49BF" w:rsidRDefault="00BF43A4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Скачет лошадь непростая,</w:t>
            </w:r>
          </w:p>
          <w:p w:rsidR="00BF43A4" w:rsidRPr="005B49BF" w:rsidRDefault="00BF43A4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Чудо-грива </w:t>
            </w:r>
            <w:proofErr w:type="gramStart"/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золотая</w:t>
            </w:r>
            <w:proofErr w:type="gramEnd"/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F43A4" w:rsidRPr="005B49BF" w:rsidRDefault="00BF43A4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горам парнишку носит,</w:t>
            </w:r>
          </w:p>
          <w:p w:rsidR="00BF43A4" w:rsidRPr="005B49BF" w:rsidRDefault="00BF43A4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никак его не сбросит.</w:t>
            </w:r>
          </w:p>
          <w:p w:rsidR="00BF43A4" w:rsidRPr="005B49BF" w:rsidRDefault="00BF43A4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Есть у лошади сынок,</w:t>
            </w:r>
          </w:p>
          <w:p w:rsidR="00BF43A4" w:rsidRPr="005B49BF" w:rsidRDefault="00BF43A4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Удивительный конёк,</w:t>
            </w:r>
          </w:p>
          <w:p w:rsidR="00BF43A4" w:rsidRPr="005B49BF" w:rsidRDefault="00BF43A4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Удивительный конёк</w:t>
            </w:r>
          </w:p>
          <w:p w:rsidR="005B49BF" w:rsidRPr="00DB3EAC" w:rsidRDefault="00BF43A4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прозванью… (Горбунок).</w:t>
            </w:r>
          </w:p>
        </w:tc>
        <w:tc>
          <w:tcPr>
            <w:tcW w:w="3697" w:type="dxa"/>
          </w:tcPr>
          <w:p w:rsidR="005B49BF" w:rsidRPr="00DB3EAC" w:rsidRDefault="005B49BF" w:rsidP="00DB3EA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5B49BF" w:rsidRPr="00DB3EAC" w:rsidRDefault="005B49BF" w:rsidP="00DB3EA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F43A4" w:rsidRPr="00DB3EAC" w:rsidRDefault="00BF43A4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3E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 «НАЙДИ СКАЗКУ».</w:t>
      </w:r>
    </w:p>
    <w:p w:rsidR="00BF43A4" w:rsidRPr="00DB3EAC" w:rsidRDefault="00BF43A4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Поспела новая игра – Нелёгкое задание.</w:t>
      </w:r>
    </w:p>
    <w:p w:rsidR="00BF43A4" w:rsidRPr="00DB3EAC" w:rsidRDefault="00BF43A4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дело взяться вам пора</w:t>
      </w:r>
      <w:proofErr w:type="gram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проявить старание.</w:t>
      </w:r>
    </w:p>
    <w:p w:rsidR="00BF43A4" w:rsidRPr="00DB3EAC" w:rsidRDefault="00BF43A4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выбирают карточки, отбирают карточки с иллюстрациями к данной сказке, ставят их по порядку, называют сказку.)</w:t>
      </w:r>
    </w:p>
    <w:p w:rsidR="00BF43A4" w:rsidRPr="00DB3EAC" w:rsidRDefault="00BF43A4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3E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 «ПОМОГИ МЫШКЕ».</w:t>
      </w:r>
    </w:p>
    <w:p w:rsidR="00BF43A4" w:rsidRPr="00DB3EAC" w:rsidRDefault="00BF43A4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(Появляется  Мышка.</w:t>
      </w:r>
      <w:proofErr w:type="gram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плачет. Мышка просит ребят помочь ей. </w:t>
      </w:r>
      <w:proofErr w:type="gram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вспомнить сказки с участием Мышки.)</w:t>
      </w:r>
      <w:proofErr w:type="gramEnd"/>
    </w:p>
    <w:tbl>
      <w:tblPr>
        <w:tblStyle w:val="a6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F43A4" w:rsidRPr="00DB3EAC" w:rsidTr="00BF43A4">
        <w:tc>
          <w:tcPr>
            <w:tcW w:w="3696" w:type="dxa"/>
          </w:tcPr>
          <w:p w:rsidR="00BF43A4" w:rsidRPr="00DB3EAC" w:rsidRDefault="00BF43A4" w:rsidP="00DB3EA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Репка. </w:t>
            </w:r>
          </w:p>
        </w:tc>
        <w:tc>
          <w:tcPr>
            <w:tcW w:w="3696" w:type="dxa"/>
          </w:tcPr>
          <w:p w:rsidR="00BF43A4" w:rsidRPr="00DB3EAC" w:rsidRDefault="00BF43A4" w:rsidP="00DB3E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 в сапогах.</w:t>
            </w:r>
          </w:p>
        </w:tc>
        <w:tc>
          <w:tcPr>
            <w:tcW w:w="3697" w:type="dxa"/>
          </w:tcPr>
          <w:p w:rsidR="00BF43A4" w:rsidRPr="00DB3EAC" w:rsidRDefault="00BF43A4" w:rsidP="00DB3E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Колосок.</w:t>
            </w:r>
          </w:p>
        </w:tc>
        <w:tc>
          <w:tcPr>
            <w:tcW w:w="3697" w:type="dxa"/>
          </w:tcPr>
          <w:p w:rsidR="00BF43A4" w:rsidRPr="00DB3EAC" w:rsidRDefault="00BF43A4" w:rsidP="00DB3EA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Теремок. </w:t>
            </w:r>
          </w:p>
        </w:tc>
      </w:tr>
      <w:tr w:rsidR="00BF43A4" w:rsidRPr="00DB3EAC" w:rsidTr="00BF43A4">
        <w:tc>
          <w:tcPr>
            <w:tcW w:w="3696" w:type="dxa"/>
          </w:tcPr>
          <w:p w:rsidR="00BF43A4" w:rsidRPr="00DB3EAC" w:rsidRDefault="00BF43A4" w:rsidP="00DB3E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Гуси-лебеди.</w:t>
            </w:r>
          </w:p>
        </w:tc>
        <w:tc>
          <w:tcPr>
            <w:tcW w:w="3696" w:type="dxa"/>
          </w:tcPr>
          <w:p w:rsidR="00BF43A4" w:rsidRPr="00DB3EAC" w:rsidRDefault="00BF43A4" w:rsidP="00DB3E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3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DB3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7" w:type="dxa"/>
          </w:tcPr>
          <w:p w:rsidR="00BF43A4" w:rsidRPr="00DB3EAC" w:rsidRDefault="00BF43A4" w:rsidP="00DB3EA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Чудесный колокольчик.</w:t>
            </w:r>
          </w:p>
        </w:tc>
        <w:tc>
          <w:tcPr>
            <w:tcW w:w="3697" w:type="dxa"/>
          </w:tcPr>
          <w:p w:rsidR="00BF43A4" w:rsidRPr="00DB3EAC" w:rsidRDefault="00BF43A4" w:rsidP="00DB3E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43A4" w:rsidRPr="00DB3EAC" w:rsidRDefault="00BF43A4" w:rsidP="00DB3E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B3E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 «НАЗОВИ СКАЗКУ И ГЕРОЯ СКАЗКИ».</w:t>
      </w:r>
    </w:p>
    <w:p w:rsidR="00D80FBF" w:rsidRPr="00DB3EAC" w:rsidRDefault="00D80FBF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ещё одна игра, Вам понравится она.</w:t>
      </w:r>
    </w:p>
    <w:p w:rsidR="00D80FBF" w:rsidRPr="00DB3EAC" w:rsidRDefault="00D80FBF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вопрос хочу задать. Ваше дело – отвечать.</w:t>
      </w:r>
    </w:p>
    <w:tbl>
      <w:tblPr>
        <w:tblStyle w:val="a6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F43A4" w:rsidRPr="00DB3EAC" w:rsidTr="00BF43A4">
        <w:tc>
          <w:tcPr>
            <w:tcW w:w="3696" w:type="dxa"/>
          </w:tcPr>
          <w:p w:rsidR="00D80FBF" w:rsidRPr="00D80FBF" w:rsidRDefault="00D80F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Конкурс «Назови сказку и героя сказки».</w:t>
            </w:r>
          </w:p>
          <w:p w:rsidR="00D80FBF" w:rsidRPr="00D80FBF" w:rsidRDefault="00D80F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работать не хотел,</w:t>
            </w:r>
          </w:p>
          <w:p w:rsidR="00D80FBF" w:rsidRPr="00D80FBF" w:rsidRDefault="00D80F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играл и песни пел?</w:t>
            </w:r>
          </w:p>
          <w:p w:rsidR="00D80FBF" w:rsidRPr="00D80FBF" w:rsidRDefault="00D80F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братцу третьему потом</w:t>
            </w:r>
          </w:p>
          <w:p w:rsidR="00D80FBF" w:rsidRPr="00D80FBF" w:rsidRDefault="00D80F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Прибежали в новый дом.</w:t>
            </w:r>
          </w:p>
          <w:p w:rsidR="00D80FBF" w:rsidRPr="00D80FBF" w:rsidRDefault="00D80F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волка хитрого спаслись,</w:t>
            </w:r>
          </w:p>
          <w:p w:rsidR="00D80FBF" w:rsidRPr="00D80FBF" w:rsidRDefault="00D80F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долго хвостики тряслись.</w:t>
            </w:r>
          </w:p>
          <w:p w:rsidR="00D80FBF" w:rsidRPr="00D80FBF" w:rsidRDefault="00D80F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известна любому ребёнку</w:t>
            </w:r>
          </w:p>
          <w:p w:rsidR="00BF43A4" w:rsidRPr="00DB3EAC" w:rsidRDefault="00D80FBF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называется… («Три поросёнка», </w:t>
            </w:r>
            <w:proofErr w:type="spellStart"/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Нуф-Нуф</w:t>
            </w:r>
            <w:proofErr w:type="spellEnd"/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Наф-Наф</w:t>
            </w:r>
            <w:proofErr w:type="spellEnd"/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Ниф-Ниф</w:t>
            </w:r>
            <w:proofErr w:type="spellEnd"/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96" w:type="dxa"/>
          </w:tcPr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Зимним утром баба с дедом</w:t>
            </w:r>
          </w:p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Внучку сделали из снега.</w:t>
            </w:r>
          </w:p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не знала крошка эта,</w:t>
            </w:r>
          </w:p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беда грозит ей летом.</w:t>
            </w:r>
          </w:p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(Снегурочка из сказки «Снегурочка»)</w:t>
            </w:r>
          </w:p>
          <w:p w:rsidR="00BF43A4" w:rsidRPr="00DB3EAC" w:rsidRDefault="00BF43A4" w:rsidP="00DB3EAC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697" w:type="dxa"/>
          </w:tcPr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Девочка по лесу шла</w:t>
            </w:r>
          </w:p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домик набрела.</w:t>
            </w:r>
          </w:p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Видит, что хозяев нет.</w:t>
            </w:r>
          </w:p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столе стоит обед.</w:t>
            </w:r>
          </w:p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трёх чашек похлебала,</w:t>
            </w:r>
          </w:p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трёх постелях полежала.</w:t>
            </w:r>
          </w:p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(Маша из сказки «Три медведя»).</w:t>
            </w:r>
          </w:p>
          <w:p w:rsidR="00BF43A4" w:rsidRPr="00DB3EAC" w:rsidRDefault="00BF43A4" w:rsidP="00DB3EAC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697" w:type="dxa"/>
          </w:tcPr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Буратино приютила</w:t>
            </w:r>
          </w:p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лечила, и учила,</w:t>
            </w:r>
          </w:p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ж он стал озорничать,</w:t>
            </w:r>
          </w:p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Пришлось его ей наказать.</w:t>
            </w:r>
          </w:p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Мальвина</w:t>
            </w:r>
            <w:proofErr w:type="spellEnd"/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сказки «Золотой ключик, или Приключения Буратино»)</w:t>
            </w:r>
          </w:p>
          <w:p w:rsidR="00BF43A4" w:rsidRPr="00DB3EAC" w:rsidRDefault="00BF43A4" w:rsidP="00DB3EAC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F43A4" w:rsidRPr="00DB3EAC" w:rsidTr="00BF43A4">
        <w:tc>
          <w:tcPr>
            <w:tcW w:w="3696" w:type="dxa"/>
          </w:tcPr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Уговаривала братца</w:t>
            </w:r>
          </w:p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сестрица:</w:t>
            </w:r>
          </w:p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«Ты из лужицы не пей</w:t>
            </w:r>
          </w:p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Мутную водицу».</w:t>
            </w:r>
          </w:p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послушался </w:t>
            </w:r>
            <w:proofErr w:type="gramStart"/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мальчонка</w:t>
            </w:r>
            <w:proofErr w:type="gramEnd"/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</w:p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Превратился он в козлёнка.</w:t>
            </w:r>
          </w:p>
          <w:p w:rsidR="00BF43A4" w:rsidRPr="00DB3EAC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Алёнушка</w:t>
            </w:r>
            <w:proofErr w:type="spellEnd"/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сказки «Сестрица </w:t>
            </w:r>
            <w:proofErr w:type="spellStart"/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Алёнушка</w:t>
            </w:r>
            <w:proofErr w:type="spellEnd"/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братец Иванушка»)</w:t>
            </w:r>
          </w:p>
        </w:tc>
        <w:tc>
          <w:tcPr>
            <w:tcW w:w="3696" w:type="dxa"/>
          </w:tcPr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Строго приказала капризная принцесса</w:t>
            </w:r>
          </w:p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Принести зимой цветы из леса.</w:t>
            </w:r>
          </w:p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же зимой смог собрать те цветы?</w:t>
            </w:r>
          </w:p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помню ту девочку! Помнишь ли ты?</w:t>
            </w:r>
          </w:p>
          <w:p w:rsidR="00BF43A4" w:rsidRPr="00DB3EAC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(Падчерица из сказки « Двенадцать месяцев»)</w:t>
            </w:r>
          </w:p>
        </w:tc>
        <w:tc>
          <w:tcPr>
            <w:tcW w:w="3697" w:type="dxa"/>
          </w:tcPr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Появилась из цветочка,</w:t>
            </w:r>
          </w:p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дюйм была росточком.</w:t>
            </w:r>
          </w:p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ней хотел жениться Крот,</w:t>
            </w:r>
          </w:p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Ласточка взяла в полёт.</w:t>
            </w:r>
          </w:p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девочку она спасла</w:t>
            </w:r>
          </w:p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старого мрачного Крота.</w:t>
            </w:r>
          </w:p>
          <w:p w:rsidR="00DB3EAC" w:rsidRPr="00D80FBF" w:rsidRDefault="00DB3EAC" w:rsidP="00DB3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3572"/>
                <w:sz w:val="28"/>
                <w:szCs w:val="28"/>
                <w:lang w:eastAsia="ru-RU"/>
              </w:rPr>
            </w:pPr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сказки «</w:t>
            </w:r>
            <w:proofErr w:type="spellStart"/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D8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  <w:p w:rsidR="00BF43A4" w:rsidRPr="00DB3EAC" w:rsidRDefault="00BF43A4" w:rsidP="00DB3EAC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697" w:type="dxa"/>
          </w:tcPr>
          <w:p w:rsidR="00BF43A4" w:rsidRPr="00DB3EAC" w:rsidRDefault="00BF43A4" w:rsidP="00DB3EAC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D80FBF" w:rsidRPr="00DB3EAC" w:rsidRDefault="00D80FBF" w:rsidP="00DB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БЛИЦТУРНИР. (БЫСТРЫЙ ВОПРОС – БЫСТРЫЙ ОТВЕТ.)</w:t>
      </w:r>
    </w:p>
    <w:p w:rsidR="00D80FBF" w:rsidRPr="00DB3EAC" w:rsidRDefault="00D80FBF" w:rsidP="00DB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Жилище Бабы-Яги.</w:t>
      </w:r>
    </w:p>
    <w:p w:rsidR="00D80FBF" w:rsidRPr="00DB3EAC" w:rsidRDefault="00D80FBF" w:rsidP="00DB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Кто из обитателей болот стал женой Ивана-царевича?</w:t>
      </w:r>
    </w:p>
    <w:p w:rsidR="00D80FBF" w:rsidRPr="00DB3EAC" w:rsidRDefault="00D80FBF" w:rsidP="00DB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Аппарат, на котором Баба-Яга совершает полёт.</w:t>
      </w:r>
    </w:p>
    <w:p w:rsidR="00D80FBF" w:rsidRPr="00DB3EAC" w:rsidRDefault="00D80FBF" w:rsidP="00DB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Что потеряла Золушка?</w:t>
      </w:r>
    </w:p>
    <w:p w:rsidR="00D80FBF" w:rsidRPr="00DB3EAC" w:rsidRDefault="00D80FBF" w:rsidP="00DB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Какие цветы собирала Падчерица в сказке «Двенадцать месяцев»?</w:t>
      </w:r>
    </w:p>
    <w:p w:rsidR="00D80FBF" w:rsidRPr="00DB3EAC" w:rsidRDefault="00D80FBF" w:rsidP="00DB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Весёлый человечек-луковка.</w:t>
      </w:r>
    </w:p>
    <w:p w:rsidR="00D80FBF" w:rsidRPr="00DB3EAC" w:rsidRDefault="00D80FBF" w:rsidP="00DB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Герой сказки, путешествующий на печи.</w:t>
      </w:r>
    </w:p>
    <w:p w:rsidR="00D80FBF" w:rsidRPr="00DB3EAC" w:rsidRDefault="00D80FBF" w:rsidP="00DB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Кто смастерил Буратино?</w:t>
      </w:r>
    </w:p>
    <w:p w:rsidR="00D80FBF" w:rsidRPr="00DB3EAC" w:rsidRDefault="00D80FBF" w:rsidP="00DB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Кем стал гадкий утёнок?</w:t>
      </w:r>
    </w:p>
    <w:p w:rsidR="00D80FBF" w:rsidRPr="00DB3EAC" w:rsidRDefault="00D80FBF" w:rsidP="00DB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Почтальон из деревни 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Простоквашино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FBF" w:rsidRPr="00DB3EAC" w:rsidRDefault="00D80FBF" w:rsidP="00DB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Крокодил, друг 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Чебурашки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FBF" w:rsidRPr="00DB3EAC" w:rsidRDefault="00D80FBF" w:rsidP="00DB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Черепаха, подарившая Буратино Золотой ключик.</w:t>
      </w:r>
    </w:p>
    <w:p w:rsidR="00D80FBF" w:rsidRPr="00DB3EAC" w:rsidRDefault="00D80FBF" w:rsidP="00DB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Чем ловил рыбу Волк из сказки «Лисичка-сестричка и Серый Волк»?</w:t>
      </w:r>
    </w:p>
    <w:p w:rsidR="00D80FBF" w:rsidRPr="00DB3EAC" w:rsidRDefault="00D80FBF" w:rsidP="00DB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В какой сказке Людоед превращается в мышку, и кот съедает её?</w:t>
      </w:r>
    </w:p>
    <w:p w:rsidR="00D80FBF" w:rsidRPr="00DB3EAC" w:rsidRDefault="00D80FBF" w:rsidP="00DB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Кого вылепили старик со старухой из снега?</w:t>
      </w:r>
    </w:p>
    <w:p w:rsidR="00D80FBF" w:rsidRPr="00DB3EAC" w:rsidRDefault="00D80FBF" w:rsidP="00DB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Русские народные сказки и не только</w:t>
      </w: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D80FBF" w:rsidRPr="00DB3EAC" w:rsidRDefault="00D80FBF" w:rsidP="00DB3E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Домашняя птица, которая снесла золотое яичко. (Курочка ряба)</w:t>
      </w:r>
    </w:p>
    <w:p w:rsidR="00D80FBF" w:rsidRPr="00DB3EAC" w:rsidRDefault="00D80FBF" w:rsidP="00DB3E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Какой овощ пытались вытащить из земли несколько поколений людей и животные? (Репку)</w:t>
      </w:r>
    </w:p>
    <w:p w:rsidR="00D80FBF" w:rsidRPr="00DB3EAC" w:rsidRDefault="00D80FBF" w:rsidP="00DB3E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звали в сказке очень маленького мальчика. (Мальчик с пальчик)</w:t>
      </w:r>
    </w:p>
    <w:p w:rsidR="00D80FBF" w:rsidRPr="00DB3EAC" w:rsidRDefault="00D80FBF" w:rsidP="00DB3E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про Ивана-царевича</w:t>
      </w:r>
      <w:proofErr w:type="gram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Василису Премудрую, лягушку и других героев. (Царевна-лягушка)</w:t>
      </w:r>
    </w:p>
    <w:p w:rsidR="00D80FBF" w:rsidRPr="00DB3EAC" w:rsidRDefault="00D80FBF" w:rsidP="00DB3E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звали трех богатырей из сказок и былин? (Илья Муромец, Алеша Попович и Добрыня Никитич)</w:t>
      </w:r>
    </w:p>
    <w:p w:rsidR="00D80FBF" w:rsidRPr="00DB3EAC" w:rsidRDefault="00D80FBF" w:rsidP="00DB3E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Вредный шарик, укатившийся и убежавший от всех. (Колобок)</w:t>
      </w:r>
    </w:p>
    <w:p w:rsidR="00D80FBF" w:rsidRPr="00DB3EAC" w:rsidRDefault="00D80FBF" w:rsidP="00DB3E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Сказка, в которой трёх косолапых. (Три медведя)</w:t>
      </w:r>
    </w:p>
    <w:p w:rsidR="00D80FBF" w:rsidRPr="00DB3EAC" w:rsidRDefault="00D80FBF" w:rsidP="00DB3E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Лентяй</w:t>
      </w:r>
      <w:proofErr w:type="gram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любящий спать на печи. (Емеля)</w:t>
      </w:r>
    </w:p>
    <w:p w:rsidR="00D80FBF" w:rsidRPr="00DB3EAC" w:rsidRDefault="00D80FBF" w:rsidP="00DB3E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Сказка о сером хищнике и семи детках мамы-козы. (Волк и семеро козлят)</w:t>
      </w:r>
    </w:p>
    <w:p w:rsidR="00D80FBF" w:rsidRPr="00DB3EAC" w:rsidRDefault="00D80FBF" w:rsidP="00DB3E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Домик, в котором ютилось много разных животных. (Теремок)</w:t>
      </w:r>
    </w:p>
    <w:p w:rsidR="00D80FBF" w:rsidRPr="00DB3EAC" w:rsidRDefault="00D80FBF" w:rsidP="00DB3E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Сказка Пушкина о царе. (Сказка о царе 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80FBF" w:rsidRPr="00DB3EAC" w:rsidRDefault="00D80FBF" w:rsidP="00DB3E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Героиня сказок, которую называли прекрасной и премудрой. (Василиса)</w:t>
      </w:r>
    </w:p>
    <w:p w:rsidR="00D80FBF" w:rsidRPr="00DB3EAC" w:rsidRDefault="00D80FBF" w:rsidP="00DB3E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про попа</w:t>
      </w:r>
      <w:proofErr w:type="gram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работника. (Сказка о попе и работнике его 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Балде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80FBF" w:rsidRPr="00DB3EAC" w:rsidRDefault="00D80FBF" w:rsidP="00DB3E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Очень грустная сказочная царевна. (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Царевна-несмеяна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80FBF" w:rsidRPr="00DB3EAC" w:rsidRDefault="00D80FBF" w:rsidP="00DB3E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Сказка о внучке, которая обычно ходит с дедом Морозом</w:t>
      </w:r>
      <w:proofErr w:type="gram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Снегурочка)</w:t>
      </w:r>
    </w:p>
    <w:p w:rsidR="00D80FBF" w:rsidRPr="00DB3EAC" w:rsidRDefault="00D80FBF" w:rsidP="00DB3E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16. Бычок, но сделанный из необычного материала. (Соломенный бычок)</w:t>
      </w:r>
    </w:p>
    <w:p w:rsidR="00D80FBF" w:rsidRPr="00DB3EAC" w:rsidRDefault="00D80FBF" w:rsidP="00DB3E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про месяцы</w:t>
      </w:r>
      <w:proofErr w:type="gram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(12 месяцев)</w:t>
      </w:r>
    </w:p>
    <w:p w:rsidR="00D80FBF" w:rsidRPr="00DB3EAC" w:rsidRDefault="00D80FBF" w:rsidP="00DB3E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18. Три маленьких животных, которые строили домики на разной почве. (3 поросенка)</w:t>
      </w:r>
    </w:p>
    <w:p w:rsidR="00D80FBF" w:rsidRPr="00DB3EAC" w:rsidRDefault="00D80FBF" w:rsidP="00DB3E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Сказка о царевиче и зубастом звере. (Иван-царевич и серый волк).</w:t>
      </w:r>
    </w:p>
    <w:p w:rsidR="00D80FBF" w:rsidRPr="00DB3EAC" w:rsidRDefault="00D80FBF" w:rsidP="00DB3E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Как звали братца сестрицы </w:t>
      </w:r>
      <w:proofErr w:type="spell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Аленушки</w:t>
      </w:r>
      <w:proofErr w:type="spell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. (Иванушка)</w:t>
      </w:r>
    </w:p>
    <w:p w:rsidR="00D80FBF" w:rsidRPr="00DB3EAC" w:rsidRDefault="00D80FBF" w:rsidP="00DB3E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21. Сказка, в которой варили кашу из необычного продукта. (Каша из топора)</w:t>
      </w:r>
    </w:p>
    <w:p w:rsidR="00D80FBF" w:rsidRPr="00DB3EAC" w:rsidRDefault="00D80FBF" w:rsidP="00DB3E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22. Необычный корабль, который умел передвигаться по воздуху. (Летучий корабль)</w:t>
      </w:r>
    </w:p>
    <w:p w:rsidR="00D80FBF" w:rsidRPr="00DB3EAC" w:rsidRDefault="00D80FBF" w:rsidP="00DB3E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про жительницу</w:t>
      </w:r>
      <w:proofErr w:type="gram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моря, которую ловил старик, и для которого она исполняла желания. (Сказка о рыбаке и рыбке)</w:t>
      </w:r>
    </w:p>
    <w:p w:rsidR="00D80FBF" w:rsidRPr="00DB3EAC" w:rsidRDefault="00D80FBF" w:rsidP="00DB3E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Русская </w:t>
      </w:r>
      <w:proofErr w:type="gramStart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про козу</w:t>
      </w:r>
      <w:proofErr w:type="gramEnd"/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. (Коза-дереза)</w:t>
      </w:r>
    </w:p>
    <w:p w:rsidR="00D80FBF" w:rsidRPr="00DB3EAC" w:rsidRDefault="00D80FBF" w:rsidP="00DB3E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25. Сказка о петушке с красивым гребешком на голове. (Петушок — золотой гребешок)</w:t>
      </w:r>
    </w:p>
    <w:p w:rsidR="00D80FBF" w:rsidRPr="00DB3EAC" w:rsidRDefault="00D80FBF" w:rsidP="00DB3E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AC">
        <w:rPr>
          <w:rFonts w:ascii="Times New Roman" w:eastAsia="Times New Roman" w:hAnsi="Times New Roman" w:cs="Times New Roman"/>
          <w:sz w:val="28"/>
          <w:szCs w:val="28"/>
          <w:lang w:eastAsia="ru-RU"/>
        </w:rPr>
        <w:t>26.  Имя чудо-коня из русской — народной сказки. (Сивка-бурка)</w:t>
      </w:r>
    </w:p>
    <w:p w:rsidR="00D80FBF" w:rsidRPr="00DB3EAC" w:rsidRDefault="00D80FBF" w:rsidP="00DB3E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A4" w:rsidRPr="00DB3EAC" w:rsidRDefault="00BF43A4" w:rsidP="00DB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F43A4" w:rsidRPr="00DB3EAC" w:rsidRDefault="00BF43A4" w:rsidP="00DB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F43A4" w:rsidRPr="00DB3EAC" w:rsidSect="00A86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liak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569"/>
    <w:multiLevelType w:val="multilevel"/>
    <w:tmpl w:val="98D83C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11600"/>
    <w:multiLevelType w:val="multilevel"/>
    <w:tmpl w:val="82F206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632F8"/>
    <w:multiLevelType w:val="multilevel"/>
    <w:tmpl w:val="2F7273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F13E24"/>
    <w:multiLevelType w:val="multilevel"/>
    <w:tmpl w:val="51324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F92E90"/>
    <w:multiLevelType w:val="multilevel"/>
    <w:tmpl w:val="287EAC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12B80"/>
    <w:rsid w:val="00182021"/>
    <w:rsid w:val="002D7AE7"/>
    <w:rsid w:val="005B49BF"/>
    <w:rsid w:val="00612B80"/>
    <w:rsid w:val="00807796"/>
    <w:rsid w:val="00874B0F"/>
    <w:rsid w:val="00A218F2"/>
    <w:rsid w:val="00A86D35"/>
    <w:rsid w:val="00BF43A4"/>
    <w:rsid w:val="00D26D3E"/>
    <w:rsid w:val="00D80FBF"/>
    <w:rsid w:val="00DB3EAC"/>
    <w:rsid w:val="00DF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3E"/>
  </w:style>
  <w:style w:type="paragraph" w:styleId="1">
    <w:name w:val="heading 1"/>
    <w:basedOn w:val="a"/>
    <w:next w:val="a"/>
    <w:link w:val="10"/>
    <w:uiPriority w:val="9"/>
    <w:qFormat/>
    <w:rsid w:val="002D7A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B80"/>
    <w:rPr>
      <w:b/>
      <w:bCs/>
    </w:rPr>
  </w:style>
  <w:style w:type="character" w:styleId="a5">
    <w:name w:val="Emphasis"/>
    <w:basedOn w:val="a0"/>
    <w:uiPriority w:val="20"/>
    <w:qFormat/>
    <w:rsid w:val="00612B8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D7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2D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37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2021-03-11T14:15:00Z</dcterms:created>
  <dcterms:modified xsi:type="dcterms:W3CDTF">2021-04-11T13:14:00Z</dcterms:modified>
</cp:coreProperties>
</file>